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81" w:rsidRDefault="00E24307" w:rsidP="004C6581">
      <w:pPr>
        <w:spacing w:after="0" w:line="240" w:lineRule="auto"/>
        <w:jc w:val="center"/>
      </w:pPr>
      <w:r>
        <w:t>SCURRY COUNTY SHERRIF’S OFFICE</w:t>
      </w:r>
    </w:p>
    <w:p w:rsidR="004C6581" w:rsidRDefault="004C6581" w:rsidP="004C6581">
      <w:pPr>
        <w:spacing w:after="0" w:line="240" w:lineRule="auto"/>
        <w:jc w:val="center"/>
      </w:pPr>
      <w:r>
        <w:t>400 37th</w:t>
      </w:r>
    </w:p>
    <w:p w:rsidR="004C6581" w:rsidRDefault="004C6581" w:rsidP="004C6581">
      <w:pPr>
        <w:spacing w:after="0" w:line="240" w:lineRule="auto"/>
        <w:jc w:val="center"/>
      </w:pPr>
      <w:r>
        <w:t>SNYDER, TEXAS 79549</w:t>
      </w:r>
    </w:p>
    <w:p w:rsidR="004C6581" w:rsidRDefault="00E24307" w:rsidP="004C6581">
      <w:pPr>
        <w:spacing w:after="0" w:line="240" w:lineRule="auto"/>
        <w:jc w:val="center"/>
      </w:pPr>
      <w:r>
        <w:t>(325) 573-3551</w:t>
      </w:r>
      <w:bookmarkStart w:id="0" w:name="_GoBack"/>
      <w:bookmarkEnd w:id="0"/>
    </w:p>
    <w:p w:rsidR="004C6581" w:rsidRDefault="004C6581"/>
    <w:p w:rsidR="004C6581" w:rsidRPr="004C6581" w:rsidRDefault="004C6581" w:rsidP="004C6581">
      <w:pPr>
        <w:ind w:left="2160"/>
        <w:rPr>
          <w:b/>
        </w:rPr>
      </w:pPr>
      <w:r w:rsidRPr="004C6581">
        <w:rPr>
          <w:b/>
        </w:rPr>
        <w:t xml:space="preserve">NOTICE TO ADULT VICTIMS OF FAMILY VIOLENCE </w:t>
      </w:r>
    </w:p>
    <w:p w:rsidR="004C6581" w:rsidRPr="004C6581" w:rsidRDefault="004C6581">
      <w:pPr>
        <w:rPr>
          <w:sz w:val="20"/>
          <w:szCs w:val="20"/>
        </w:rPr>
      </w:pPr>
      <w:r w:rsidRPr="004C6581">
        <w:rPr>
          <w:sz w:val="20"/>
          <w:szCs w:val="20"/>
        </w:rPr>
        <w:t>NO ONE DESERVES TO BE A VICTIM OF FAMILY VIOLENCE. IT IS A CRIME FOR ANY PERSON TO CAUSE YOU ANY PHYSICAL INJURY OR HARM EVEN IF THAT PERSON IS A MEMBER OR FORMER MEMBER OF YOUR FAMILY OR HOUSEHOLD.</w:t>
      </w:r>
    </w:p>
    <w:p w:rsidR="004C6581" w:rsidRPr="004C6581" w:rsidRDefault="004C6581">
      <w:pPr>
        <w:rPr>
          <w:b/>
          <w:sz w:val="20"/>
          <w:szCs w:val="20"/>
        </w:rPr>
      </w:pPr>
      <w:r w:rsidRPr="004C6581">
        <w:rPr>
          <w:sz w:val="20"/>
          <w:szCs w:val="20"/>
        </w:rPr>
        <w:t xml:space="preserve"> </w:t>
      </w:r>
      <w:r w:rsidRPr="004C6581">
        <w:rPr>
          <w:b/>
          <w:sz w:val="20"/>
          <w:szCs w:val="20"/>
        </w:rPr>
        <w:t>Please tell the investigating peace officer:</w:t>
      </w:r>
    </w:p>
    <w:p w:rsidR="004C6581" w:rsidRPr="004C6581" w:rsidRDefault="004C6581">
      <w:pPr>
        <w:rPr>
          <w:sz w:val="20"/>
          <w:szCs w:val="20"/>
        </w:rPr>
      </w:pPr>
      <w:r w:rsidRPr="004C6581">
        <w:rPr>
          <w:sz w:val="20"/>
          <w:szCs w:val="20"/>
        </w:rPr>
        <w:t xml:space="preserve"> If you, your child, or any other household resident has been injured; or</w:t>
      </w:r>
    </w:p>
    <w:p w:rsidR="004C6581" w:rsidRPr="004C6581" w:rsidRDefault="004C6581">
      <w:pPr>
        <w:rPr>
          <w:sz w:val="20"/>
          <w:szCs w:val="20"/>
        </w:rPr>
      </w:pPr>
      <w:r w:rsidRPr="004C6581">
        <w:rPr>
          <w:sz w:val="20"/>
          <w:szCs w:val="20"/>
        </w:rPr>
        <w:t xml:space="preserve"> If you feel you are going to be in danger when the officers leave or later. </w:t>
      </w:r>
    </w:p>
    <w:p w:rsidR="004C6581" w:rsidRPr="004C6581" w:rsidRDefault="004C6581">
      <w:pPr>
        <w:rPr>
          <w:sz w:val="20"/>
          <w:szCs w:val="20"/>
        </w:rPr>
      </w:pPr>
      <w:r w:rsidRPr="004C6581">
        <w:rPr>
          <w:sz w:val="20"/>
          <w:szCs w:val="20"/>
        </w:rPr>
        <w:t>You have the right:</w:t>
      </w:r>
    </w:p>
    <w:p w:rsidR="004C6581" w:rsidRPr="004C6581" w:rsidRDefault="004C6581">
      <w:pPr>
        <w:rPr>
          <w:sz w:val="20"/>
          <w:szCs w:val="20"/>
        </w:rPr>
      </w:pPr>
      <w:r w:rsidRPr="004C6581">
        <w:rPr>
          <w:sz w:val="20"/>
          <w:szCs w:val="20"/>
        </w:rPr>
        <w:t xml:space="preserve"> If the abuser is arrested, to request an Emergency Protective Order from the officer or judge that is good for 31-61 days. This must be done before the abuser is released from jail. </w:t>
      </w:r>
    </w:p>
    <w:p w:rsidR="004C6581" w:rsidRPr="004C6581" w:rsidRDefault="004C6581">
      <w:pPr>
        <w:rPr>
          <w:sz w:val="20"/>
          <w:szCs w:val="20"/>
        </w:rPr>
      </w:pPr>
      <w:r w:rsidRPr="004C6581">
        <w:rPr>
          <w:sz w:val="20"/>
          <w:szCs w:val="20"/>
        </w:rPr>
        <w:t xml:space="preserve">To be notified before the abuser is released from jail. </w:t>
      </w:r>
    </w:p>
    <w:p w:rsidR="004C6581" w:rsidRPr="004C6581" w:rsidRDefault="004C6581">
      <w:pPr>
        <w:rPr>
          <w:sz w:val="20"/>
          <w:szCs w:val="20"/>
        </w:rPr>
      </w:pPr>
      <w:r w:rsidRPr="004C6581">
        <w:rPr>
          <w:sz w:val="20"/>
          <w:szCs w:val="20"/>
        </w:rPr>
        <w:t xml:space="preserve">To ask the officer to file a criminal complaint against the person committing family violence. </w:t>
      </w:r>
    </w:p>
    <w:p w:rsidR="004C6581" w:rsidRPr="004C6581" w:rsidRDefault="004C6581">
      <w:pPr>
        <w:rPr>
          <w:sz w:val="20"/>
          <w:szCs w:val="20"/>
        </w:rPr>
      </w:pPr>
      <w:r w:rsidRPr="004C6581">
        <w:rPr>
          <w:sz w:val="20"/>
          <w:szCs w:val="20"/>
        </w:rPr>
        <w:t xml:space="preserve">To apply to a court for an order to protect you (you should consult a legal aid office, a prosecuting attorney or a private attorney, or local family violence shelter). For example, a court can enter an order that; </w:t>
      </w:r>
    </w:p>
    <w:p w:rsidR="004C6581" w:rsidRPr="004C6581" w:rsidRDefault="004C6581" w:rsidP="004C6581">
      <w:pPr>
        <w:ind w:firstLine="720"/>
        <w:rPr>
          <w:sz w:val="20"/>
          <w:szCs w:val="20"/>
        </w:rPr>
      </w:pPr>
      <w:r w:rsidRPr="004C6581">
        <w:rPr>
          <w:sz w:val="20"/>
          <w:szCs w:val="20"/>
        </w:rPr>
        <w:t xml:space="preserve">(1) </w:t>
      </w:r>
      <w:proofErr w:type="gramStart"/>
      <w:r w:rsidRPr="004C6581">
        <w:rPr>
          <w:sz w:val="20"/>
          <w:szCs w:val="20"/>
        </w:rPr>
        <w:t>the</w:t>
      </w:r>
      <w:proofErr w:type="gramEnd"/>
      <w:r w:rsidRPr="004C6581">
        <w:rPr>
          <w:sz w:val="20"/>
          <w:szCs w:val="20"/>
        </w:rPr>
        <w:t xml:space="preserve"> abuser not commit further acts of violence;</w:t>
      </w:r>
    </w:p>
    <w:p w:rsidR="004C6581" w:rsidRPr="004C6581" w:rsidRDefault="004C6581" w:rsidP="004C6581">
      <w:pPr>
        <w:ind w:firstLine="720"/>
        <w:rPr>
          <w:sz w:val="20"/>
          <w:szCs w:val="20"/>
        </w:rPr>
      </w:pPr>
      <w:r w:rsidRPr="004C6581">
        <w:rPr>
          <w:sz w:val="20"/>
          <w:szCs w:val="20"/>
        </w:rPr>
        <w:t xml:space="preserve"> (2) </w:t>
      </w:r>
      <w:proofErr w:type="gramStart"/>
      <w:r w:rsidRPr="004C6581">
        <w:rPr>
          <w:sz w:val="20"/>
          <w:szCs w:val="20"/>
        </w:rPr>
        <w:t>the</w:t>
      </w:r>
      <w:proofErr w:type="gramEnd"/>
      <w:r w:rsidRPr="004C6581">
        <w:rPr>
          <w:sz w:val="20"/>
          <w:szCs w:val="20"/>
        </w:rPr>
        <w:t xml:space="preserve"> abuser not threaten, harass, or </w:t>
      </w:r>
      <w:r>
        <w:rPr>
          <w:sz w:val="20"/>
          <w:szCs w:val="20"/>
        </w:rPr>
        <w:t>come to your home or place of employment</w:t>
      </w:r>
      <w:r w:rsidRPr="004C6581">
        <w:rPr>
          <w:sz w:val="20"/>
          <w:szCs w:val="20"/>
        </w:rPr>
        <w:t xml:space="preserve">; </w:t>
      </w:r>
    </w:p>
    <w:p w:rsidR="004C6581" w:rsidRPr="004C6581" w:rsidRDefault="004C6581" w:rsidP="004C6581">
      <w:pPr>
        <w:ind w:firstLine="720"/>
        <w:rPr>
          <w:sz w:val="20"/>
          <w:szCs w:val="20"/>
        </w:rPr>
      </w:pPr>
      <w:r w:rsidRPr="004C6581">
        <w:rPr>
          <w:sz w:val="20"/>
          <w:szCs w:val="20"/>
        </w:rPr>
        <w:t xml:space="preserve">(3) </w:t>
      </w:r>
      <w:proofErr w:type="gramStart"/>
      <w:r w:rsidRPr="004C6581">
        <w:rPr>
          <w:sz w:val="20"/>
          <w:szCs w:val="20"/>
        </w:rPr>
        <w:t>directs</w:t>
      </w:r>
      <w:proofErr w:type="gramEnd"/>
      <w:r w:rsidRPr="004C6581">
        <w:rPr>
          <w:sz w:val="20"/>
          <w:szCs w:val="20"/>
        </w:rPr>
        <w:t xml:space="preserve"> the abuser to leave your household; and </w:t>
      </w:r>
    </w:p>
    <w:p w:rsidR="004C6581" w:rsidRPr="004C6581" w:rsidRDefault="004C6581" w:rsidP="004C6581">
      <w:pPr>
        <w:ind w:left="720"/>
        <w:rPr>
          <w:sz w:val="20"/>
          <w:szCs w:val="20"/>
        </w:rPr>
      </w:pPr>
      <w:r w:rsidRPr="004C6581">
        <w:rPr>
          <w:sz w:val="20"/>
          <w:szCs w:val="20"/>
        </w:rPr>
        <w:t xml:space="preserve">(4) </w:t>
      </w:r>
      <w:proofErr w:type="gramStart"/>
      <w:r w:rsidRPr="004C6581">
        <w:rPr>
          <w:sz w:val="20"/>
          <w:szCs w:val="20"/>
        </w:rPr>
        <w:t>establishes</w:t>
      </w:r>
      <w:proofErr w:type="gramEnd"/>
      <w:r w:rsidRPr="004C6581">
        <w:rPr>
          <w:sz w:val="20"/>
          <w:szCs w:val="20"/>
        </w:rPr>
        <w:t xml:space="preserve"> temporary custody of the children and directs the abuser not to interfere with   the children or any property. </w:t>
      </w:r>
    </w:p>
    <w:p w:rsidR="004C6581" w:rsidRPr="004C6581" w:rsidRDefault="004C6581" w:rsidP="004C6581">
      <w:pPr>
        <w:rPr>
          <w:sz w:val="20"/>
          <w:szCs w:val="20"/>
        </w:rPr>
      </w:pPr>
      <w:r w:rsidRPr="004C6581">
        <w:rPr>
          <w:sz w:val="20"/>
          <w:szCs w:val="20"/>
        </w:rPr>
        <w:t xml:space="preserve">A VIOLATION OF CERTAIN PROVISIONS OF COURT-ORDERED PROTECTION (such as (1) and (2) above) is a CRIMINAL OFFENSE. </w:t>
      </w:r>
    </w:p>
    <w:p w:rsidR="004C6581" w:rsidRPr="004C6581" w:rsidRDefault="004C6581" w:rsidP="004C6581">
      <w:pPr>
        <w:rPr>
          <w:sz w:val="20"/>
          <w:szCs w:val="20"/>
        </w:rPr>
      </w:pPr>
      <w:r w:rsidRPr="004C6581">
        <w:rPr>
          <w:sz w:val="20"/>
          <w:szCs w:val="20"/>
        </w:rPr>
        <w:t xml:space="preserve">Call the following violence shelters or social organizations if you need a place to stay, protection, legal referrals, or crime victims compensation assistance. </w:t>
      </w:r>
    </w:p>
    <w:p w:rsidR="004C6581" w:rsidRDefault="004C6581" w:rsidP="00917273">
      <w:pPr>
        <w:ind w:firstLine="720"/>
      </w:pPr>
      <w:r w:rsidRPr="004C6581">
        <w:rPr>
          <w:b/>
          <w:u w:val="single"/>
        </w:rPr>
        <w:t>Snyder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6581">
        <w:rPr>
          <w:b/>
          <w:u w:val="single"/>
        </w:rPr>
        <w:t>Abilene</w:t>
      </w:r>
    </w:p>
    <w:p w:rsidR="004C6581" w:rsidRDefault="004C6581" w:rsidP="00917273">
      <w:pPr>
        <w:spacing w:after="0" w:line="240" w:lineRule="auto"/>
        <w:ind w:firstLine="720"/>
      </w:pPr>
      <w:r>
        <w:t xml:space="preserve">Gateway Family Services </w:t>
      </w:r>
      <w:r>
        <w:tab/>
      </w:r>
      <w:r>
        <w:tab/>
      </w:r>
      <w:r>
        <w:tab/>
      </w:r>
      <w:r>
        <w:tab/>
      </w:r>
      <w:r>
        <w:tab/>
        <w:t>The Noah Project, Inc.</w:t>
      </w:r>
    </w:p>
    <w:p w:rsidR="004C6581" w:rsidRDefault="004C6581" w:rsidP="00917273">
      <w:pPr>
        <w:spacing w:after="0" w:line="240" w:lineRule="auto"/>
        <w:ind w:firstLine="720"/>
      </w:pPr>
      <w:r>
        <w:t xml:space="preserve">P.O. Box 1394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P.O. Box 875</w:t>
      </w:r>
    </w:p>
    <w:p w:rsidR="004C6581" w:rsidRDefault="004C6581" w:rsidP="00917273">
      <w:pPr>
        <w:spacing w:after="0" w:line="240" w:lineRule="auto"/>
        <w:ind w:firstLine="720"/>
      </w:pPr>
      <w:r>
        <w:t xml:space="preserve">Snyder, Texas 79550 </w:t>
      </w:r>
      <w:r>
        <w:tab/>
      </w:r>
      <w:r>
        <w:tab/>
      </w:r>
      <w:r>
        <w:tab/>
      </w:r>
      <w:r>
        <w:tab/>
      </w:r>
      <w:r>
        <w:tab/>
      </w:r>
      <w:r>
        <w:tab/>
        <w:t>Abilene, Texas 79601</w:t>
      </w:r>
    </w:p>
    <w:p w:rsidR="004C6581" w:rsidRDefault="004C6581" w:rsidP="00917273">
      <w:pPr>
        <w:spacing w:after="0" w:line="240" w:lineRule="auto"/>
        <w:ind w:firstLine="720"/>
      </w:pPr>
      <w:r>
        <w:t xml:space="preserve">(325) 573-1822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(325)676-7107</w:t>
      </w:r>
    </w:p>
    <w:p w:rsidR="004C6581" w:rsidRDefault="004C6581" w:rsidP="004C6581"/>
    <w:p w:rsidR="004C6581" w:rsidRDefault="004C6581" w:rsidP="00917273">
      <w:pPr>
        <w:ind w:firstLine="720"/>
      </w:pPr>
      <w:r>
        <w:t xml:space="preserve">For more information concerning shelters in other areas call the number listed below </w:t>
      </w:r>
    </w:p>
    <w:p w:rsidR="009C6BEC" w:rsidRPr="00917273" w:rsidRDefault="004C6581" w:rsidP="004C6581">
      <w:pPr>
        <w:jc w:val="center"/>
        <w:rPr>
          <w:b/>
        </w:rPr>
      </w:pPr>
      <w:r w:rsidRPr="00917273">
        <w:rPr>
          <w:b/>
        </w:rPr>
        <w:t>National Domestic Violence Hotline 1-800-799-7233</w:t>
      </w:r>
    </w:p>
    <w:sectPr w:rsidR="009C6BEC" w:rsidRPr="00917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81"/>
    <w:rsid w:val="004C6581"/>
    <w:rsid w:val="00917273"/>
    <w:rsid w:val="009C6BEC"/>
    <w:rsid w:val="00E2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8EDD9-E68A-4D94-8F39-C1ECA2A0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Darci</dc:creator>
  <cp:keywords/>
  <dc:description/>
  <cp:lastModifiedBy>Darci</cp:lastModifiedBy>
  <cp:revision>2</cp:revision>
  <dcterms:created xsi:type="dcterms:W3CDTF">2024-12-12T17:06:00Z</dcterms:created>
  <dcterms:modified xsi:type="dcterms:W3CDTF">2024-12-12T17:06:00Z</dcterms:modified>
</cp:coreProperties>
</file>